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C" w:rsidRDefault="00C6473C" w:rsidP="00C6473C">
      <w:pPr>
        <w:jc w:val="both"/>
      </w:pPr>
      <w:bookmarkStart w:id="0" w:name="_GoBack"/>
      <w:bookmarkEnd w:id="0"/>
      <w:r>
        <w:rPr>
          <w:b/>
          <w:sz w:val="28"/>
        </w:rPr>
        <w:t xml:space="preserve">Neobvezni izbirni predmet: </w:t>
      </w:r>
      <w:r>
        <w:rPr>
          <w:b/>
          <w:sz w:val="40"/>
        </w:rPr>
        <w:t xml:space="preserve">RAČUNALNIŠTVO </w:t>
      </w:r>
      <w:r>
        <w:rPr>
          <w:b/>
        </w:rPr>
        <w:t>v 4., 5. in 6. razredu</w:t>
      </w:r>
    </w:p>
    <w:p w:rsidR="00C6473C" w:rsidRDefault="00C6473C" w:rsidP="00C6473C">
      <w:pPr>
        <w:pStyle w:val="Brezrazmikov"/>
      </w:pPr>
      <w:r>
        <w:t>Število ur tedensko: 1 (35ur/leto)</w:t>
      </w:r>
    </w:p>
    <w:p w:rsidR="00C6473C" w:rsidRDefault="00C6473C" w:rsidP="00C6473C">
      <w:pPr>
        <w:pStyle w:val="Brezrazmikov"/>
      </w:pPr>
    </w:p>
    <w:p w:rsidR="00C6473C" w:rsidRDefault="00C6473C" w:rsidP="00C6473C">
      <w:pPr>
        <w:pStyle w:val="Brezrazmikov"/>
      </w:pPr>
    </w:p>
    <w:p w:rsidR="00C6473C" w:rsidRDefault="00C6473C" w:rsidP="00C6473C">
      <w:r>
        <w:t xml:space="preserve">V današnji družbi ima računalništvo pomembno vlogo, saj je vključeno v vsa področja našega življenja. Da bi bili v tej družbi uspešni, moramo razumeti delovanje informacijsko-komunikacijskih tehnologij in konceptov, na katerih temelji tehnologija. Neobvezni izbirni predmet seznanja učence z različnimi področji računalništva. </w:t>
      </w:r>
    </w:p>
    <w:p w:rsidR="00C6473C" w:rsidRDefault="00C6473C" w:rsidP="00C6473C">
      <w:r>
        <w:t xml:space="preserve">Način dela pri predmetu spodbuja </w:t>
      </w:r>
      <w:r>
        <w:rPr>
          <w:b/>
        </w:rPr>
        <w:t>ustvarjalnost, sodelovanje in poseben način razmišljanja ter delovanja.</w:t>
      </w:r>
      <w:r>
        <w:t xml:space="preserve"> Znanja, ki jih pridobijo učenci pri tem predmetu, so </w:t>
      </w:r>
      <w:r>
        <w:rPr>
          <w:b/>
        </w:rPr>
        <w:t>prenosljiva ter uporabna</w:t>
      </w:r>
      <w:r>
        <w:t xml:space="preserve"> na vseh področjih človeških dejavnosti. Učencem bodo koristila tudi pri drugih predmetih in v poznejšem življenju. Ta znanja, spretnosti in veščine so del digitalne pismenosti v evropskem referenčnem okvirju osmih ključnih kompetenc.</w:t>
      </w:r>
    </w:p>
    <w:p w:rsidR="00C6473C" w:rsidRDefault="00C6473C" w:rsidP="00C6473C">
      <w:pPr>
        <w:pStyle w:val="Brezrazmikov"/>
      </w:pPr>
    </w:p>
    <w:p w:rsidR="00C6473C" w:rsidRDefault="00C6473C" w:rsidP="00C6473C">
      <w:pPr>
        <w:overflowPunct w:val="0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Učenci: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uporabljati brskalnike in iskalnike.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poiskati preprosto vsebino na spletu in jo shraniti.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Spoznajo orodje Scratch in spletno učilnico.</w:t>
      </w:r>
      <w:r>
        <w:rPr>
          <w:rFonts w:ascii="Helvetica" w:hAnsi="Helvetica"/>
          <w:noProof/>
          <w:color w:val="000000"/>
          <w:sz w:val="20"/>
          <w:szCs w:val="20"/>
          <w:lang w:eastAsia="sl-SI"/>
        </w:rPr>
        <w:t xml:space="preserve"> 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shraniti svoje delo v spletnih okoljih.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deliti svoj izdelek z drugimi.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Seznanijo se z Netetiko in pravili varne rabe spleta.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našteti faze procesa reševanja problema.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problem razdeliti na več manjših problemov.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komunicirati v forumu.</w:t>
      </w:r>
    </w:p>
    <w:p w:rsidR="00C6473C" w:rsidRDefault="00C6473C" w:rsidP="00C6473C">
      <w:pPr>
        <w:numPr>
          <w:ilvl w:val="0"/>
          <w:numId w:val="9"/>
        </w:numPr>
        <w:overflowPunct w:val="0"/>
        <w:spacing w:after="0" w:line="240" w:lineRule="auto"/>
        <w:ind w:left="709"/>
        <w:contextualSpacing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dati povratno informacijo sošolcu.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</w:pPr>
      <w:r>
        <w:rPr>
          <w:noProof/>
          <w:sz w:val="24"/>
          <w:szCs w:val="24"/>
        </w:rPr>
        <w:t>Analizirajo in ovrednotijo lastno delo ter doprinos k skupinskemu rezultatu.</w:t>
      </w:r>
    </w:p>
    <w:p w:rsidR="00C6473C" w:rsidRDefault="00C6473C" w:rsidP="00C6473C">
      <w:pPr>
        <w:spacing w:after="0" w:line="240" w:lineRule="auto"/>
        <w:ind w:left="709"/>
        <w:contextualSpacing/>
        <w:rPr>
          <w:noProof/>
          <w:sz w:val="24"/>
          <w:szCs w:val="24"/>
        </w:rPr>
      </w:pP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Razumejo pojem algoritma in ga uporabijo pri opisu vsakdanjega problema.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Sledijo algoritmu in programu, ki ga pripravi nekdo drug.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načrtovati in realizirati rešitev.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V algoritem znajo vključiti zanke in vejitve.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algoritem zapisati s programom in najti ustrezne ukaze.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vključiti logične operaterje, spremenljivke, vhodne podatke, slike in zvok.</w:t>
      </w:r>
      <w:r>
        <w:rPr>
          <w:rFonts w:ascii="Helvetica" w:hAnsi="Helvetica"/>
          <w:noProof/>
          <w:color w:val="000000"/>
          <w:sz w:val="20"/>
          <w:szCs w:val="20"/>
          <w:lang w:eastAsia="sl-SI"/>
        </w:rPr>
        <w:t xml:space="preserve"> 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Razumejo dogodkovno programiranje in znajo sinhronizirati dialoge/zvoke ter ustvariti interakcijo med liki in objekti.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Prepoznajo in odpravijo napako v programu.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uporabiti in nadgraditi tuj program.</w:t>
      </w:r>
    </w:p>
    <w:p w:rsidR="00C6473C" w:rsidRDefault="00C6473C" w:rsidP="00C6473C">
      <w:pPr>
        <w:numPr>
          <w:ilvl w:val="0"/>
          <w:numId w:val="9"/>
        </w:numPr>
        <w:tabs>
          <w:tab w:val="num" w:pos="336"/>
        </w:tabs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kritično ovrednotiti rešitev.</w:t>
      </w:r>
    </w:p>
    <w:p w:rsidR="00C6473C" w:rsidRDefault="00C6473C" w:rsidP="00C6473C">
      <w:pPr>
        <w:spacing w:after="0" w:line="240" w:lineRule="auto"/>
        <w:ind w:left="709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Znajo ceniti neuspešne poskuse reševanja problema kot del poti do rešitve.</w:t>
      </w:r>
    </w:p>
    <w:p w:rsidR="00C6473C" w:rsidRDefault="00C6473C" w:rsidP="00C6473C">
      <w:pPr>
        <w:spacing w:after="0" w:line="240" w:lineRule="auto"/>
        <w:ind w:left="709"/>
        <w:contextualSpacing/>
        <w:rPr>
          <w:noProof/>
          <w:sz w:val="24"/>
          <w:szCs w:val="24"/>
        </w:rPr>
      </w:pPr>
    </w:p>
    <w:p w:rsidR="00C6473C" w:rsidRDefault="00C6473C" w:rsidP="00C6473C">
      <w:pPr>
        <w:shd w:val="clear" w:color="auto" w:fill="FFEBAB"/>
        <w:spacing w:after="408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sl-SI"/>
        </w:rPr>
      </w:pPr>
      <w:r>
        <w:rPr>
          <w:rFonts w:eastAsia="Times New Roman" w:cs="Arial"/>
          <w:color w:val="333333"/>
          <w:sz w:val="24"/>
          <w:szCs w:val="24"/>
          <w:lang w:eastAsia="sl-SI"/>
        </w:rPr>
        <w:t>Pridružite se neobveznemu izbirnemu predmetu računalništvo in postali boste ustvarjalni in logično razmišljajoči posamezniki.</w:t>
      </w:r>
      <w:r>
        <w:rPr>
          <w:rFonts w:ascii="Helvetica" w:hAnsi="Helvetica"/>
          <w:noProof/>
          <w:color w:val="000000"/>
          <w:sz w:val="20"/>
          <w:szCs w:val="20"/>
          <w:lang w:eastAsia="sl-SI"/>
        </w:rPr>
        <w:t xml:space="preserve"> </w:t>
      </w:r>
    </w:p>
    <w:p w:rsidR="00C6473C" w:rsidRDefault="00C6473C" w:rsidP="00C6473C">
      <w:pPr>
        <w:spacing w:after="0" w:line="240" w:lineRule="auto"/>
        <w:ind w:left="709"/>
        <w:contextualSpacing/>
        <w:jc w:val="center"/>
        <w:rPr>
          <w:noProof/>
          <w:sz w:val="24"/>
          <w:szCs w:val="24"/>
        </w:rPr>
      </w:pPr>
      <w:r>
        <w:rPr>
          <w:rFonts w:ascii="Helvetica" w:hAnsi="Helvetica"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1135380" cy="1135380"/>
            <wp:effectExtent l="0" t="0" r="7620" b="7620"/>
            <wp:docPr id="1" name="Slika 1" descr="https://tse1.mm.bing.net/th?id=OIP.cUn1e2-EtYJcqEf6O5n_PQHaHc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tse1.mm.bing.net/th?id=OIP.cUn1e2-EtYJcqEf6O5n_PQHaHc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40" w:rsidRPr="00C6473C" w:rsidRDefault="00167640" w:rsidP="00C6473C">
      <w:pPr>
        <w:spacing w:after="0" w:line="240" w:lineRule="auto"/>
        <w:ind w:left="709"/>
        <w:contextualSpacing/>
        <w:jc w:val="center"/>
        <w:rPr>
          <w:noProof/>
          <w:sz w:val="24"/>
          <w:szCs w:val="24"/>
        </w:rPr>
      </w:pPr>
      <w:r>
        <w:rPr>
          <w:b/>
          <w:sz w:val="28"/>
        </w:rPr>
        <w:lastRenderedPageBreak/>
        <w:t xml:space="preserve">Neobvezni izbirni predmet: </w:t>
      </w:r>
      <w:r>
        <w:rPr>
          <w:b/>
          <w:sz w:val="40"/>
        </w:rPr>
        <w:t>ŠPORT</w:t>
      </w:r>
      <w:r>
        <w:rPr>
          <w:sz w:val="40"/>
        </w:rPr>
        <w:t xml:space="preserve"> </w:t>
      </w:r>
      <w:r>
        <w:rPr>
          <w:b/>
        </w:rPr>
        <w:t>v 4., 5. in 6. razredu</w:t>
      </w:r>
    </w:p>
    <w:p w:rsidR="002A015C" w:rsidRDefault="002A015C" w:rsidP="001676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67640" w:rsidRDefault="00167640" w:rsidP="00167640">
      <w:pPr>
        <w:spacing w:after="0" w:line="240" w:lineRule="auto"/>
        <w:rPr>
          <w:rFonts w:ascii="Calibri" w:eastAsia="Calibri" w:hAnsi="Calibri"/>
        </w:rPr>
      </w:pPr>
      <w:r>
        <w:t>Število ur tedensko: 1 (35ur/leto)</w:t>
      </w:r>
    </w:p>
    <w:p w:rsidR="00167640" w:rsidRDefault="00167640" w:rsidP="00167640">
      <w:pPr>
        <w:spacing w:after="0" w:line="240" w:lineRule="auto"/>
      </w:pPr>
    </w:p>
    <w:p w:rsidR="00167640" w:rsidRDefault="00167640" w:rsidP="00167640">
      <w:r>
        <w:t>Izbirni predmet šport poglablja, razširja in nadgrajuje predmet šport v četrtem, petem  in šestem razredu.</w:t>
      </w:r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Splošni cilji</w:t>
      </w:r>
    </w:p>
    <w:p w:rsidR="00167640" w:rsidRDefault="00167640" w:rsidP="00167640">
      <w:pPr>
        <w:rPr>
          <w:sz w:val="24"/>
          <w:szCs w:val="24"/>
        </w:rPr>
      </w:pPr>
      <w:r>
        <w:rPr>
          <w:sz w:val="24"/>
          <w:szCs w:val="24"/>
        </w:rPr>
        <w:t>Učenec bo s pomočjo kakovostne, dovolj intenzivne in varne športne vadbe izboljšal svojo gibalno kompetentnost, tako da bo:</w:t>
      </w:r>
    </w:p>
    <w:p w:rsidR="00167640" w:rsidRDefault="00167640" w:rsidP="00167640">
      <w:pPr>
        <w:rPr>
          <w:sz w:val="24"/>
          <w:szCs w:val="24"/>
        </w:rPr>
      </w:pPr>
      <w:r>
        <w:rPr>
          <w:sz w:val="24"/>
          <w:szCs w:val="24"/>
        </w:rPr>
        <w:t xml:space="preserve"> – ustrezno gibalno učinkovit glede na svoje značilnosti in stopnjo biološkega razvoja; </w:t>
      </w:r>
    </w:p>
    <w:p w:rsidR="00167640" w:rsidRDefault="00167640" w:rsidP="00167640">
      <w:pPr>
        <w:rPr>
          <w:sz w:val="24"/>
          <w:szCs w:val="24"/>
        </w:rPr>
      </w:pPr>
      <w:r>
        <w:rPr>
          <w:sz w:val="24"/>
          <w:szCs w:val="24"/>
        </w:rPr>
        <w:t xml:space="preserve">– usvojil nekatere nove spretnosti in znanja, ki mu bodo omogočala varno in odgovorno sodelovanje v različnih športnih dejavnostih pri pouku in v prostem času; </w:t>
      </w:r>
    </w:p>
    <w:p w:rsidR="00167640" w:rsidRDefault="00167640" w:rsidP="00167640">
      <w:pPr>
        <w:rPr>
          <w:sz w:val="24"/>
          <w:szCs w:val="24"/>
        </w:rPr>
      </w:pPr>
      <w:r>
        <w:rPr>
          <w:sz w:val="24"/>
          <w:szCs w:val="24"/>
        </w:rPr>
        <w:t>– razumel pomen vsakodnevnega gibanja in športa ter njunih vplivov na oblikovanje dejavnega življenjskega sloga.</w:t>
      </w:r>
    </w:p>
    <w:p w:rsidR="00167640" w:rsidRDefault="00167640" w:rsidP="00167640"/>
    <w:p w:rsidR="00167640" w:rsidRDefault="00167640" w:rsidP="0016764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Praktične vsebine</w:t>
      </w:r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Rolanje</w:t>
      </w:r>
      <w:proofErr w:type="spellEnd"/>
      <w:r>
        <w:rPr>
          <w:b/>
          <w:sz w:val="24"/>
          <w:szCs w:val="24"/>
        </w:rPr>
        <w:t xml:space="preserve"> in kolesarjenje</w:t>
      </w:r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Tek na smučeh</w:t>
      </w:r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Teeball</w:t>
      </w:r>
      <w:proofErr w:type="spellEnd"/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Igre z žogo med dvema ognjema, med štirimi ognji, </w:t>
      </w:r>
      <w:proofErr w:type="spellStart"/>
      <w:r>
        <w:rPr>
          <w:b/>
          <w:sz w:val="24"/>
          <w:szCs w:val="24"/>
        </w:rPr>
        <w:t>dodgeball</w:t>
      </w:r>
      <w:proofErr w:type="spellEnd"/>
      <w:r>
        <w:rPr>
          <w:b/>
          <w:sz w:val="24"/>
          <w:szCs w:val="24"/>
        </w:rPr>
        <w:t>,…</w:t>
      </w:r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Lokostrelstvo</w:t>
      </w:r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Floorball</w:t>
      </w:r>
      <w:proofErr w:type="spellEnd"/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Odbojka in tenis na mivki</w:t>
      </w:r>
    </w:p>
    <w:p w:rsidR="00167640" w:rsidRDefault="00167640" w:rsidP="00167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ŠKL tekmovanja (</w:t>
      </w:r>
      <w:proofErr w:type="spellStart"/>
      <w:r>
        <w:rPr>
          <w:b/>
          <w:sz w:val="24"/>
          <w:szCs w:val="24"/>
        </w:rPr>
        <w:t>teeball</w:t>
      </w:r>
      <w:proofErr w:type="spellEnd"/>
      <w:r>
        <w:rPr>
          <w:b/>
          <w:sz w:val="24"/>
          <w:szCs w:val="24"/>
        </w:rPr>
        <w:t>, med dvema ognjema)</w:t>
      </w:r>
    </w:p>
    <w:p w:rsidR="00167640" w:rsidRDefault="00167640" w:rsidP="00167640">
      <w:pPr>
        <w:rPr>
          <w:b/>
          <w:sz w:val="24"/>
          <w:szCs w:val="24"/>
        </w:rPr>
      </w:pPr>
    </w:p>
    <w:p w:rsidR="00167640" w:rsidRDefault="00167640" w:rsidP="00167640">
      <w:pPr>
        <w:rPr>
          <w:b/>
          <w:sz w:val="24"/>
          <w:szCs w:val="24"/>
        </w:rPr>
      </w:pPr>
    </w:p>
    <w:p w:rsidR="00167640" w:rsidRPr="00AA4ED6" w:rsidRDefault="00167640" w:rsidP="001306EF">
      <w:pPr>
        <w:pStyle w:val="Brezrazmikov"/>
        <w:spacing w:line="276" w:lineRule="auto"/>
        <w:jc w:val="center"/>
        <w:rPr>
          <w:rFonts w:ascii="Times New Roman" w:hAnsi="Times New Roman" w:cs="Times New Roman"/>
        </w:rPr>
      </w:pPr>
    </w:p>
    <w:sectPr w:rsidR="00167640" w:rsidRPr="00AA4ED6" w:rsidSect="00EB1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9E3"/>
    <w:multiLevelType w:val="hybridMultilevel"/>
    <w:tmpl w:val="8E6431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FE2"/>
    <w:multiLevelType w:val="hybridMultilevel"/>
    <w:tmpl w:val="221005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835"/>
    <w:multiLevelType w:val="hybridMultilevel"/>
    <w:tmpl w:val="B64C2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1F5C"/>
    <w:multiLevelType w:val="hybridMultilevel"/>
    <w:tmpl w:val="FBEC246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7492"/>
    <w:multiLevelType w:val="hybridMultilevel"/>
    <w:tmpl w:val="A126964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BF3"/>
    <w:multiLevelType w:val="hybridMultilevel"/>
    <w:tmpl w:val="21029D06"/>
    <w:lvl w:ilvl="0" w:tplc="6A9A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4EAD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CC63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B3210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324C7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122A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9D6601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7A92B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B00D7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1A14EB3"/>
    <w:multiLevelType w:val="hybridMultilevel"/>
    <w:tmpl w:val="5FA21E26"/>
    <w:lvl w:ilvl="0" w:tplc="E1DC40F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</w:rPr>
    </w:lvl>
    <w:lvl w:ilvl="1" w:tplc="32AC6234">
      <w:start w:val="1"/>
      <w:numFmt w:val="bullet"/>
      <w:lvlText w:val="•"/>
      <w:lvlJc w:val="left"/>
      <w:pPr>
        <w:tabs>
          <w:tab w:val="num" w:pos="1534"/>
        </w:tabs>
        <w:ind w:left="1534" w:hanging="360"/>
      </w:pPr>
      <w:rPr>
        <w:rFonts w:ascii="Arial" w:hAnsi="Arial" w:cs="Times New Roman" w:hint="default"/>
      </w:rPr>
    </w:lvl>
    <w:lvl w:ilvl="2" w:tplc="C15A0D86">
      <w:start w:val="1"/>
      <w:numFmt w:val="bullet"/>
      <w:lvlText w:val="•"/>
      <w:lvlJc w:val="left"/>
      <w:pPr>
        <w:tabs>
          <w:tab w:val="num" w:pos="2254"/>
        </w:tabs>
        <w:ind w:left="2254" w:hanging="360"/>
      </w:pPr>
      <w:rPr>
        <w:rFonts w:ascii="Arial" w:hAnsi="Arial" w:cs="Times New Roman" w:hint="default"/>
      </w:rPr>
    </w:lvl>
    <w:lvl w:ilvl="3" w:tplc="44028004">
      <w:start w:val="1"/>
      <w:numFmt w:val="bullet"/>
      <w:lvlText w:val="•"/>
      <w:lvlJc w:val="left"/>
      <w:pPr>
        <w:tabs>
          <w:tab w:val="num" w:pos="2974"/>
        </w:tabs>
        <w:ind w:left="2974" w:hanging="360"/>
      </w:pPr>
      <w:rPr>
        <w:rFonts w:ascii="Arial" w:hAnsi="Arial" w:cs="Times New Roman" w:hint="default"/>
      </w:rPr>
    </w:lvl>
    <w:lvl w:ilvl="4" w:tplc="7A6E5C38">
      <w:start w:val="1"/>
      <w:numFmt w:val="bullet"/>
      <w:lvlText w:val="•"/>
      <w:lvlJc w:val="left"/>
      <w:pPr>
        <w:tabs>
          <w:tab w:val="num" w:pos="3694"/>
        </w:tabs>
        <w:ind w:left="3694" w:hanging="360"/>
      </w:pPr>
      <w:rPr>
        <w:rFonts w:ascii="Arial" w:hAnsi="Arial" w:cs="Times New Roman" w:hint="default"/>
      </w:rPr>
    </w:lvl>
    <w:lvl w:ilvl="5" w:tplc="5C2A3494">
      <w:start w:val="1"/>
      <w:numFmt w:val="bullet"/>
      <w:lvlText w:val="•"/>
      <w:lvlJc w:val="left"/>
      <w:pPr>
        <w:tabs>
          <w:tab w:val="num" w:pos="4414"/>
        </w:tabs>
        <w:ind w:left="4414" w:hanging="360"/>
      </w:pPr>
      <w:rPr>
        <w:rFonts w:ascii="Arial" w:hAnsi="Arial" w:cs="Times New Roman" w:hint="default"/>
      </w:rPr>
    </w:lvl>
    <w:lvl w:ilvl="6" w:tplc="8C2612CE">
      <w:start w:val="1"/>
      <w:numFmt w:val="bullet"/>
      <w:lvlText w:val="•"/>
      <w:lvlJc w:val="left"/>
      <w:pPr>
        <w:tabs>
          <w:tab w:val="num" w:pos="5134"/>
        </w:tabs>
        <w:ind w:left="5134" w:hanging="360"/>
      </w:pPr>
      <w:rPr>
        <w:rFonts w:ascii="Arial" w:hAnsi="Arial" w:cs="Times New Roman" w:hint="default"/>
      </w:rPr>
    </w:lvl>
    <w:lvl w:ilvl="7" w:tplc="E320CF32">
      <w:start w:val="1"/>
      <w:numFmt w:val="bullet"/>
      <w:lvlText w:val="•"/>
      <w:lvlJc w:val="left"/>
      <w:pPr>
        <w:tabs>
          <w:tab w:val="num" w:pos="5854"/>
        </w:tabs>
        <w:ind w:left="5854" w:hanging="360"/>
      </w:pPr>
      <w:rPr>
        <w:rFonts w:ascii="Arial" w:hAnsi="Arial" w:cs="Times New Roman" w:hint="default"/>
      </w:rPr>
    </w:lvl>
    <w:lvl w:ilvl="8" w:tplc="41D4DC00">
      <w:start w:val="1"/>
      <w:numFmt w:val="bullet"/>
      <w:lvlText w:val="•"/>
      <w:lvlJc w:val="left"/>
      <w:pPr>
        <w:tabs>
          <w:tab w:val="num" w:pos="6574"/>
        </w:tabs>
        <w:ind w:left="6574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4CC2F7C"/>
    <w:multiLevelType w:val="hybridMultilevel"/>
    <w:tmpl w:val="A9721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649B"/>
    <w:multiLevelType w:val="hybridMultilevel"/>
    <w:tmpl w:val="AF80501E"/>
    <w:lvl w:ilvl="0" w:tplc="17905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969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3471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EC6F3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884C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F8C94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3620F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F1CF6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0ABEC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07"/>
    <w:rsid w:val="000367F3"/>
    <w:rsid w:val="00085883"/>
    <w:rsid w:val="000C245B"/>
    <w:rsid w:val="00125B34"/>
    <w:rsid w:val="001306EF"/>
    <w:rsid w:val="00167640"/>
    <w:rsid w:val="00243207"/>
    <w:rsid w:val="0025381E"/>
    <w:rsid w:val="002A015C"/>
    <w:rsid w:val="002A48BF"/>
    <w:rsid w:val="00315F92"/>
    <w:rsid w:val="003227B2"/>
    <w:rsid w:val="00341622"/>
    <w:rsid w:val="003566D7"/>
    <w:rsid w:val="003E32D3"/>
    <w:rsid w:val="00492B12"/>
    <w:rsid w:val="004B5E5F"/>
    <w:rsid w:val="00537FF8"/>
    <w:rsid w:val="005B582D"/>
    <w:rsid w:val="005F12D1"/>
    <w:rsid w:val="00602A3A"/>
    <w:rsid w:val="006C026B"/>
    <w:rsid w:val="007E68DC"/>
    <w:rsid w:val="0083059D"/>
    <w:rsid w:val="00852A1A"/>
    <w:rsid w:val="008A2D35"/>
    <w:rsid w:val="008D29E6"/>
    <w:rsid w:val="009B4F5A"/>
    <w:rsid w:val="009E386A"/>
    <w:rsid w:val="00A11EFB"/>
    <w:rsid w:val="00A30EA4"/>
    <w:rsid w:val="00AA4ED6"/>
    <w:rsid w:val="00AB647B"/>
    <w:rsid w:val="00BC29AE"/>
    <w:rsid w:val="00C02937"/>
    <w:rsid w:val="00C05F34"/>
    <w:rsid w:val="00C6473C"/>
    <w:rsid w:val="00CC24F0"/>
    <w:rsid w:val="00CE35F6"/>
    <w:rsid w:val="00D12B22"/>
    <w:rsid w:val="00D41A64"/>
    <w:rsid w:val="00D621C2"/>
    <w:rsid w:val="00D75C7D"/>
    <w:rsid w:val="00D9668D"/>
    <w:rsid w:val="00E8245A"/>
    <w:rsid w:val="00EB16E6"/>
    <w:rsid w:val="00EB7BC7"/>
    <w:rsid w:val="00F53FF7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09B"/>
  <w15:docId w15:val="{F85B56ED-C66C-446E-8879-036790D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semiHidden/>
    <w:unhideWhenUsed/>
    <w:qFormat/>
    <w:rsid w:val="00315F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8245A"/>
    <w:pPr>
      <w:spacing w:after="0" w:line="240" w:lineRule="auto"/>
    </w:pPr>
  </w:style>
  <w:style w:type="table" w:styleId="Tabelamrea">
    <w:name w:val="Table Grid"/>
    <w:basedOn w:val="Navadnatabela"/>
    <w:uiPriority w:val="59"/>
    <w:rsid w:val="00EB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semiHidden/>
    <w:rsid w:val="00315F9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Uporabnik sistema Windows</cp:lastModifiedBy>
  <cp:revision>4</cp:revision>
  <cp:lastPrinted>2017-05-16T05:27:00Z</cp:lastPrinted>
  <dcterms:created xsi:type="dcterms:W3CDTF">2020-03-11T08:21:00Z</dcterms:created>
  <dcterms:modified xsi:type="dcterms:W3CDTF">2020-04-08T07:21:00Z</dcterms:modified>
</cp:coreProperties>
</file>